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8D" w:rsidRDefault="004B348D" w:rsidP="00306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0">
        <w:rPr>
          <w:rFonts w:ascii="Times New Roman" w:hAnsi="Times New Roman" w:cs="Times New Roman"/>
          <w:b/>
          <w:sz w:val="28"/>
          <w:szCs w:val="28"/>
        </w:rPr>
        <w:t>HARMONOGRAM EGZAMINU MAT</w:t>
      </w:r>
      <w:r w:rsidRPr="003067A0">
        <w:rPr>
          <w:rFonts w:ascii="Times New Roman" w:hAnsi="Times New Roman" w:cs="Times New Roman"/>
          <w:b/>
          <w:sz w:val="28"/>
          <w:szCs w:val="28"/>
        </w:rPr>
        <w:t xml:space="preserve">URALNEGO </w:t>
      </w:r>
      <w:r w:rsidR="003067A0">
        <w:rPr>
          <w:rFonts w:ascii="Times New Roman" w:hAnsi="Times New Roman" w:cs="Times New Roman"/>
          <w:b/>
          <w:sz w:val="28"/>
          <w:szCs w:val="28"/>
        </w:rPr>
        <w:br/>
      </w:r>
      <w:r w:rsidRPr="003067A0">
        <w:rPr>
          <w:rFonts w:ascii="Times New Roman" w:hAnsi="Times New Roman" w:cs="Times New Roman"/>
          <w:b/>
          <w:sz w:val="28"/>
          <w:szCs w:val="28"/>
        </w:rPr>
        <w:t>W TERMINIE POPRAWKOWYM</w:t>
      </w:r>
    </w:p>
    <w:p w:rsidR="00DF60BC" w:rsidRPr="00DF60BC" w:rsidRDefault="00DF60BC" w:rsidP="003067A0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B348D" w:rsidRPr="003067A0" w:rsidRDefault="004B348D" w:rsidP="00415AC4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0">
        <w:rPr>
          <w:rFonts w:ascii="Times New Roman" w:hAnsi="Times New Roman" w:cs="Times New Roman"/>
          <w:sz w:val="28"/>
          <w:szCs w:val="28"/>
        </w:rPr>
        <w:t>dla zdających (absolwentów wszystkich typów szkół), którzy przystąpili do egzaminu matura</w:t>
      </w:r>
      <w:r w:rsidR="00D67F18" w:rsidRPr="003067A0">
        <w:rPr>
          <w:rFonts w:ascii="Times New Roman" w:hAnsi="Times New Roman" w:cs="Times New Roman"/>
          <w:sz w:val="28"/>
          <w:szCs w:val="28"/>
        </w:rPr>
        <w:t xml:space="preserve">lnego ze wszystkich przedmiotów </w:t>
      </w:r>
      <w:r w:rsidRPr="003067A0">
        <w:rPr>
          <w:rFonts w:ascii="Times New Roman" w:hAnsi="Times New Roman" w:cs="Times New Roman"/>
          <w:sz w:val="28"/>
          <w:szCs w:val="28"/>
        </w:rPr>
        <w:t>obowiązkowych i nie zdali egzaminu tylko z jednego przedmiotu w części ustnej albo w części pisemnej</w:t>
      </w:r>
      <w:r w:rsidR="00D67F18" w:rsidRPr="003067A0">
        <w:rPr>
          <w:rFonts w:ascii="Times New Roman" w:hAnsi="Times New Roman" w:cs="Times New Roman"/>
          <w:sz w:val="28"/>
          <w:szCs w:val="28"/>
        </w:rPr>
        <w:t>:</w:t>
      </w:r>
    </w:p>
    <w:p w:rsidR="004B348D" w:rsidRPr="003067A0" w:rsidRDefault="004B348D" w:rsidP="00415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A0">
        <w:rPr>
          <w:rFonts w:ascii="Times New Roman" w:hAnsi="Times New Roman" w:cs="Times New Roman"/>
          <w:b/>
          <w:sz w:val="28"/>
          <w:szCs w:val="28"/>
        </w:rPr>
        <w:t>Część pisemna – 22 sierpnia 2017 r. (wtorek), godz. 9:00</w:t>
      </w:r>
    </w:p>
    <w:p w:rsidR="004B348D" w:rsidRPr="003067A0" w:rsidRDefault="004B348D" w:rsidP="00415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48D" w:rsidRPr="003067A0" w:rsidRDefault="004B348D" w:rsidP="00415AC4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0">
        <w:rPr>
          <w:rFonts w:ascii="Times New Roman" w:hAnsi="Times New Roman" w:cs="Times New Roman"/>
          <w:sz w:val="28"/>
          <w:szCs w:val="28"/>
        </w:rPr>
        <w:t>Termin ogłaszania wyników egzaminu maturalnego: 12 września 2017 r.</w:t>
      </w:r>
    </w:p>
    <w:p w:rsidR="004B348D" w:rsidRPr="003067A0" w:rsidRDefault="004B348D" w:rsidP="00415AC4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0">
        <w:rPr>
          <w:rFonts w:ascii="Times New Roman" w:hAnsi="Times New Roman" w:cs="Times New Roman"/>
          <w:sz w:val="28"/>
          <w:szCs w:val="28"/>
        </w:rPr>
        <w:t xml:space="preserve">Termin przekazania szkołom świadectw, aneksów i informacji o wynikach: </w:t>
      </w:r>
      <w:r w:rsidR="00415AC4">
        <w:rPr>
          <w:rFonts w:ascii="Times New Roman" w:hAnsi="Times New Roman" w:cs="Times New Roman"/>
          <w:sz w:val="28"/>
          <w:szCs w:val="28"/>
        </w:rPr>
        <w:br/>
      </w:r>
      <w:r w:rsidRPr="003067A0">
        <w:rPr>
          <w:rFonts w:ascii="Times New Roman" w:hAnsi="Times New Roman" w:cs="Times New Roman"/>
          <w:sz w:val="28"/>
          <w:szCs w:val="28"/>
        </w:rPr>
        <w:t>12 września 2017 r.</w:t>
      </w:r>
    </w:p>
    <w:p w:rsidR="003A6CDE" w:rsidRPr="003067A0" w:rsidRDefault="004B348D" w:rsidP="00415AC4">
      <w:pPr>
        <w:jc w:val="both"/>
        <w:rPr>
          <w:rFonts w:ascii="Times New Roman" w:hAnsi="Times New Roman" w:cs="Times New Roman"/>
          <w:sz w:val="28"/>
          <w:szCs w:val="28"/>
        </w:rPr>
      </w:pPr>
      <w:r w:rsidRPr="003067A0">
        <w:rPr>
          <w:rFonts w:ascii="Times New Roman" w:hAnsi="Times New Roman" w:cs="Times New Roman"/>
          <w:sz w:val="28"/>
          <w:szCs w:val="28"/>
        </w:rPr>
        <w:t xml:space="preserve">Termin wydania zdającym świadectw, aneksów i informacji o wynikach: </w:t>
      </w:r>
      <w:r w:rsidR="00415AC4">
        <w:rPr>
          <w:rFonts w:ascii="Times New Roman" w:hAnsi="Times New Roman" w:cs="Times New Roman"/>
          <w:sz w:val="28"/>
          <w:szCs w:val="28"/>
        </w:rPr>
        <w:br/>
      </w:r>
      <w:r w:rsidRPr="003067A0">
        <w:rPr>
          <w:rFonts w:ascii="Times New Roman" w:hAnsi="Times New Roman" w:cs="Times New Roman"/>
          <w:sz w:val="28"/>
          <w:szCs w:val="28"/>
        </w:rPr>
        <w:t>12 września 2017 r.</w:t>
      </w:r>
      <w:r w:rsidRPr="003067A0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3A6CDE" w:rsidRPr="0030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8D"/>
    <w:rsid w:val="003067A0"/>
    <w:rsid w:val="003A6CDE"/>
    <w:rsid w:val="00415AC4"/>
    <w:rsid w:val="004B348D"/>
    <w:rsid w:val="009D1B9A"/>
    <w:rsid w:val="00D67F18"/>
    <w:rsid w:val="00D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D4AC-812C-40B4-8AD9-52C4C0FA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2017-06-30T08:13:00Z</dcterms:created>
  <dcterms:modified xsi:type="dcterms:W3CDTF">2017-06-30T08:27:00Z</dcterms:modified>
</cp:coreProperties>
</file>